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jc w:val="center"/>
        <w:rPr>
          <w:rFonts w:cs="Arial" w:ascii="Arial" w:hAnsi="Arial"/>
          <w:b/>
        </w:rPr>
      </w:pPr>
      <w:r>
        <w:rPr>
          <w:rFonts w:cs="Arial" w:ascii="Arial" w:hAnsi="Arial"/>
          <w:b/>
        </w:rPr>
        <w:t xml:space="preserve">Example </w:t>
      </w:r>
      <w:r>
        <w:rPr>
          <w:rFonts w:cs="Arial" w:ascii="Arial" w:hAnsi="Arial"/>
          <w:b/>
        </w:rPr>
        <w:t>Person Specification</w:t>
      </w:r>
    </w:p>
    <w:p>
      <w:pPr>
        <w:pStyle w:val="Normal"/>
        <w:jc w:val="center"/>
        <w:rPr>
          <w:rFonts w:cs="Arial" w:ascii="Arial" w:hAnsi="Arial"/>
        </w:rPr>
      </w:pPr>
      <w:r>
        <w:rPr>
          <w:rFonts w:cs="Arial" w:ascii="Arial" w:hAnsi="Arial"/>
        </w:rPr>
      </w:r>
    </w:p>
    <w:tbl>
      <w:tblPr>
        <w:jc w:val="center"/>
        <w:tblInd w:w="0" w:type="dxa"/>
        <w:tblBorders>
          <w:top w:val="single" w:sz="6" w:space="0" w:color="00000A"/>
          <w:left w:val="single" w:sz="6" w:space="0" w:color="00000A"/>
          <w:bottom w:val="single" w:sz="6" w:space="0" w:color="00000A"/>
          <w:insideH w:val="single" w:sz="6" w:space="0" w:color="00000A"/>
          <w:right w:val="single" w:sz="6" w:space="0" w:color="00000A"/>
          <w:insideV w:val="single" w:sz="6" w:space="0" w:color="00000A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2537"/>
        <w:gridCol w:w="5850"/>
        <w:gridCol w:w="3509"/>
        <w:gridCol w:w="2431"/>
      </w:tblGrid>
      <w:tr>
        <w:trPr>
          <w:cantSplit w:val="false"/>
        </w:trPr>
        <w:tc>
          <w:tcPr>
            <w:tcW w:w="25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b/>
              </w:rPr>
            </w:pPr>
            <w:r>
              <w:rPr>
                <w:rFonts w:cs="Arial" w:ascii="Arial" w:hAnsi="Arial"/>
                <w:b/>
              </w:rPr>
              <w:t>Post Title</w:t>
            </w:r>
          </w:p>
        </w:tc>
        <w:tc>
          <w:tcPr>
            <w:tcW w:w="5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b w:val="false"/>
                <w:bCs w:val="false"/>
              </w:rPr>
            </w:pPr>
            <w:r>
              <w:rPr>
                <w:rFonts w:cs="Arial" w:ascii="Arial" w:hAnsi="Arial"/>
                <w:b w:val="false"/>
                <w:bCs w:val="false"/>
              </w:rPr>
              <w:t>Office assistant</w:t>
            </w:r>
          </w:p>
        </w:tc>
        <w:tc>
          <w:tcPr>
            <w:tcW w:w="35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b/>
              </w:rPr>
            </w:pPr>
            <w:r>
              <w:rPr>
                <w:rFonts w:cs="Arial" w:ascii="Arial" w:hAnsi="Arial"/>
                <w:b/>
              </w:rPr>
              <w:t xml:space="preserve">Grade </w:t>
            </w:r>
          </w:p>
        </w:tc>
        <w:tc>
          <w:tcPr>
            <w:tcW w:w="2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25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b/>
              </w:rPr>
            </w:pPr>
            <w:r>
              <w:rPr>
                <w:rFonts w:cs="Arial" w:ascii="Arial" w:hAnsi="Arial"/>
                <w:b/>
              </w:rPr>
              <w:t>Section, Division</w:t>
            </w:r>
          </w:p>
        </w:tc>
        <w:tc>
          <w:tcPr>
            <w:tcW w:w="5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</w:rPr>
            </w:pPr>
            <w:r>
              <w:rPr>
                <w:rFonts w:cs="Arial" w:ascii="Arial" w:hAnsi="Arial"/>
              </w:rPr>
              <w:t>Community Service</w:t>
            </w:r>
          </w:p>
        </w:tc>
        <w:tc>
          <w:tcPr>
            <w:tcW w:w="35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b/>
              </w:rPr>
            </w:pPr>
            <w:r>
              <w:rPr>
                <w:rFonts w:cs="Arial" w:ascii="Arial" w:hAnsi="Arial"/>
                <w:b/>
              </w:rPr>
              <w:t>Date of Person Specification</w:t>
            </w:r>
          </w:p>
        </w:tc>
        <w:tc>
          <w:tcPr>
            <w:tcW w:w="2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</w:rPr>
            </w:pPr>
            <w:r>
              <w:rPr>
                <w:rFonts w:cs="Arial" w:ascii="Arial" w:hAnsi="Arial"/>
              </w:rPr>
              <w:t>13/08/1</w:t>
            </w:r>
            <w:r>
              <w:rPr>
                <w:rFonts w:cs="Arial" w:ascii="Arial" w:hAnsi="Arial"/>
              </w:rPr>
              <w:t>3</w:t>
            </w:r>
          </w:p>
        </w:tc>
      </w:tr>
      <w:tr>
        <w:trPr>
          <w:cantSplit w:val="false"/>
        </w:trPr>
        <w:tc>
          <w:tcPr>
            <w:tcW w:w="25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b/>
              </w:rPr>
            </w:pPr>
            <w:r>
              <w:rPr>
                <w:rFonts w:cs="Arial" w:ascii="Arial" w:hAnsi="Arial"/>
                <w:b/>
              </w:rPr>
              <w:t>Location:</w:t>
            </w:r>
          </w:p>
        </w:tc>
        <w:tc>
          <w:tcPr>
            <w:tcW w:w="1179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</w:rPr>
            </w:pPr>
            <w:r>
              <w:rPr>
                <w:rFonts w:cs="Arial" w:ascii="Arial" w:hAnsi="Arial"/>
              </w:rPr>
              <w:t>Town Hall</w:t>
            </w:r>
          </w:p>
        </w:tc>
      </w:tr>
    </w:tbl>
    <w:p>
      <w:pPr>
        <w:pStyle w:val="Normal"/>
        <w:jc w:val="center"/>
        <w:rPr>
          <w:rFonts w:cs="Arial" w:ascii="Arial" w:hAnsi="Arial"/>
        </w:rPr>
      </w:pPr>
      <w:r>
        <w:rPr>
          <w:rFonts w:cs="Arial" w:ascii="Arial" w:hAnsi="Arial"/>
        </w:rPr>
      </w:r>
    </w:p>
    <w:tbl>
      <w:tblPr>
        <w:jc w:val="center"/>
        <w:tblInd w:w="0" w:type="dxa"/>
        <w:tblBorders>
          <w:top w:val="single" w:sz="6" w:space="0" w:color="00000A"/>
          <w:left w:val="single" w:sz="6" w:space="0" w:color="00000A"/>
          <w:bottom w:val="single" w:sz="6" w:space="0" w:color="00000A"/>
          <w:insideH w:val="single" w:sz="6" w:space="0" w:color="00000A"/>
          <w:right w:val="single" w:sz="6" w:space="0" w:color="00000A"/>
          <w:insideV w:val="single" w:sz="6" w:space="0" w:color="00000A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2233"/>
        <w:gridCol w:w="4251"/>
        <w:gridCol w:w="1701"/>
        <w:gridCol w:w="4393"/>
        <w:gridCol w:w="1750"/>
      </w:tblGrid>
      <w:tr>
        <w:trPr>
          <w:cantSplit w:val="false"/>
        </w:trPr>
        <w:tc>
          <w:tcPr>
            <w:tcW w:w="22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Attributes</w:t>
            </w:r>
          </w:p>
        </w:tc>
        <w:tc>
          <w:tcPr>
            <w:tcW w:w="42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Minimum Criteria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Method of Assessment</w:t>
            </w:r>
          </w:p>
        </w:tc>
        <w:tc>
          <w:tcPr>
            <w:tcW w:w="4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Desirable Criteria</w:t>
            </w:r>
          </w:p>
        </w:tc>
        <w:tc>
          <w:tcPr>
            <w:tcW w:w="1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Method of Assessment</w:t>
            </w:r>
          </w:p>
        </w:tc>
      </w:tr>
      <w:tr>
        <w:trPr>
          <w:cantSplit w:val="false"/>
        </w:trPr>
        <w:tc>
          <w:tcPr>
            <w:tcW w:w="22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Experience</w:t>
            </w:r>
          </w:p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</w:r>
          </w:p>
        </w:tc>
        <w:tc>
          <w:tcPr>
            <w:tcW w:w="42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No previous experience required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4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ind w:left="360" w:right="0" w:hanging="36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Experience of working with</w:t>
            </w:r>
            <w:r>
              <w:rPr>
                <w:rFonts w:cs="Arial" w:ascii="Arial" w:hAnsi="Arial"/>
                <w:sz w:val="24"/>
                <w:szCs w:val="24"/>
              </w:rPr>
              <w:t>in an office environment</w:t>
            </w:r>
            <w:r>
              <w:rPr>
                <w:rFonts w:cs="Arial" w:ascii="Arial" w:hAnsi="Arial"/>
                <w:sz w:val="24"/>
                <w:szCs w:val="24"/>
              </w:rPr>
              <w:br/>
            </w:r>
          </w:p>
        </w:tc>
        <w:tc>
          <w:tcPr>
            <w:tcW w:w="1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Application Form &amp; </w:t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Interview</w:t>
            </w:r>
          </w:p>
        </w:tc>
      </w:tr>
      <w:tr>
        <w:trPr>
          <w:cantSplit w:val="false"/>
        </w:trPr>
        <w:tc>
          <w:tcPr>
            <w:tcW w:w="22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Education, Training</w:t>
            </w:r>
          </w:p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And Qualifications</w:t>
            </w:r>
          </w:p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</w:r>
          </w:p>
        </w:tc>
        <w:tc>
          <w:tcPr>
            <w:tcW w:w="42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Computer literate, including Microsoft Office packages, internet, email systems.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Application form</w:t>
            </w:r>
          </w:p>
        </w:tc>
        <w:tc>
          <w:tcPr>
            <w:tcW w:w="4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76" w:before="0" w:after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>
          <w:cantSplit w:val="false"/>
        </w:trPr>
        <w:tc>
          <w:tcPr>
            <w:tcW w:w="22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Relationships</w:t>
            </w:r>
          </w:p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</w:r>
          </w:p>
        </w:tc>
        <w:tc>
          <w:tcPr>
            <w:tcW w:w="42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Ability to establish good relationships with colleagues and clients</w:t>
            </w:r>
          </w:p>
          <w:p>
            <w:pPr>
              <w:pStyle w:val="Normal"/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Good team-working skills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Application form </w:t>
            </w:r>
            <w:r>
              <w:rPr>
                <w:rFonts w:cs="Arial" w:ascii="Arial" w:hAnsi="Arial"/>
                <w:sz w:val="24"/>
                <w:szCs w:val="24"/>
              </w:rPr>
              <w:t xml:space="preserve">&amp; </w:t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i</w:t>
            </w:r>
            <w:r>
              <w:rPr>
                <w:rFonts w:cs="Arial" w:ascii="Arial" w:hAnsi="Arial"/>
                <w:sz w:val="24"/>
                <w:szCs w:val="24"/>
              </w:rPr>
              <w:t>nterview</w:t>
            </w:r>
          </w:p>
        </w:tc>
        <w:tc>
          <w:tcPr>
            <w:tcW w:w="4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ind w:left="360" w:right="0" w:hanging="36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>
          <w:cantSplit w:val="false"/>
        </w:trPr>
        <w:tc>
          <w:tcPr>
            <w:tcW w:w="22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Equalities and Diversity</w:t>
            </w:r>
          </w:p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</w:r>
          </w:p>
        </w:tc>
        <w:tc>
          <w:tcPr>
            <w:tcW w:w="42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Commitment to the Council’s Equal     Opportunities Policy and Acceptance of their responsibility for its practical application.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Application form </w:t>
            </w:r>
            <w:r>
              <w:rPr>
                <w:rFonts w:cs="Arial" w:ascii="Arial" w:hAnsi="Arial"/>
                <w:sz w:val="24"/>
                <w:szCs w:val="24"/>
              </w:rPr>
              <w:t xml:space="preserve">&amp; </w:t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i</w:t>
            </w:r>
            <w:r>
              <w:rPr>
                <w:rFonts w:cs="Arial" w:ascii="Arial" w:hAnsi="Arial"/>
                <w:sz w:val="24"/>
                <w:szCs w:val="24"/>
              </w:rPr>
              <w:t>nterview</w:t>
            </w:r>
          </w:p>
        </w:tc>
        <w:tc>
          <w:tcPr>
            <w:tcW w:w="4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ind w:left="360" w:right="0" w:hanging="36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>
          <w:cantSplit w:val="false"/>
        </w:trPr>
        <w:tc>
          <w:tcPr>
            <w:tcW w:w="22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Skills &amp; Knowledge</w:t>
            </w:r>
          </w:p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</w:r>
          </w:p>
        </w:tc>
        <w:tc>
          <w:tcPr>
            <w:tcW w:w="42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To understand and comply with the requirements of the Health and Safety at Work Act 1974.</w:t>
            </w:r>
          </w:p>
          <w:p>
            <w:pPr>
              <w:pStyle w:val="Normal"/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To understand and comply with the Data Protection Act 1998 in the secure management of sensitive and confidential information.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Application form </w:t>
            </w:r>
            <w:r>
              <w:rPr>
                <w:rFonts w:cs="Arial" w:ascii="Arial" w:hAnsi="Arial"/>
                <w:sz w:val="24"/>
                <w:szCs w:val="24"/>
              </w:rPr>
              <w:t xml:space="preserve">&amp; </w:t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i</w:t>
            </w:r>
            <w:r>
              <w:rPr>
                <w:rFonts w:cs="Arial" w:ascii="Arial" w:hAnsi="Arial"/>
                <w:sz w:val="24"/>
                <w:szCs w:val="24"/>
              </w:rPr>
              <w:t>nterview</w:t>
            </w:r>
          </w:p>
        </w:tc>
        <w:tc>
          <w:tcPr>
            <w:tcW w:w="4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ind w:left="360" w:right="0" w:hanging="36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Ability to maintain a professional manner under pressure. </w:t>
            </w:r>
          </w:p>
          <w:p>
            <w:pPr>
              <w:pStyle w:val="Normal"/>
              <w:ind w:left="360" w:right="0" w:hanging="36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ind w:left="360" w:right="0" w:hanging="36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Ability to quickly learn new skills and apply this knowledge in the workplace.</w:t>
            </w:r>
          </w:p>
        </w:tc>
        <w:tc>
          <w:tcPr>
            <w:tcW w:w="1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Application form &amp; interview</w:t>
            </w:r>
          </w:p>
        </w:tc>
      </w:tr>
      <w:tr>
        <w:trPr>
          <w:cantSplit w:val="false"/>
        </w:trPr>
        <w:tc>
          <w:tcPr>
            <w:tcW w:w="22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Communication</w:t>
            </w:r>
          </w:p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</w:r>
          </w:p>
        </w:tc>
        <w:tc>
          <w:tcPr>
            <w:tcW w:w="42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Good verbal communications, including a clear telephone manner.</w:t>
            </w:r>
          </w:p>
          <w:p>
            <w:pPr>
              <w:pStyle w:val="Normal"/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Ability to provide written and oral briefings, of complex information in a clear manner.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Application form </w:t>
            </w:r>
            <w:r>
              <w:rPr>
                <w:rFonts w:cs="Arial" w:ascii="Arial" w:hAnsi="Arial"/>
                <w:sz w:val="24"/>
                <w:szCs w:val="24"/>
              </w:rPr>
              <w:t xml:space="preserve">&amp; </w:t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i</w:t>
            </w:r>
            <w:r>
              <w:rPr>
                <w:rFonts w:cs="Arial" w:ascii="Arial" w:hAnsi="Arial"/>
                <w:sz w:val="24"/>
                <w:szCs w:val="24"/>
              </w:rPr>
              <w:t>nterview</w:t>
            </w:r>
          </w:p>
        </w:tc>
        <w:tc>
          <w:tcPr>
            <w:tcW w:w="4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ind w:left="360" w:right="0" w:hanging="36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>
          <w:cantSplit w:val="false"/>
        </w:trPr>
        <w:tc>
          <w:tcPr>
            <w:tcW w:w="22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Any additional factors e.g. Specialist Know How</w:t>
            </w:r>
          </w:p>
          <w:p>
            <w:pPr>
              <w:pStyle w:val="Normal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</w:r>
          </w:p>
        </w:tc>
        <w:tc>
          <w:tcPr>
            <w:tcW w:w="42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76" w:before="0" w:after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Application form</w:t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Interview </w:t>
            </w:r>
          </w:p>
        </w:tc>
        <w:tc>
          <w:tcPr>
            <w:tcW w:w="4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ind w:left="360" w:right="0" w:hanging="36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Experience of working under time pressures to meet deadlines. </w:t>
            </w:r>
          </w:p>
          <w:p>
            <w:pPr>
              <w:pStyle w:val="Normal"/>
              <w:ind w:left="360" w:right="0" w:hanging="36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ind w:left="360" w:right="0" w:hanging="36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Ability to return to work at short notice and outside of normal working hours during emergencies.</w:t>
            </w:r>
          </w:p>
        </w:tc>
        <w:tc>
          <w:tcPr>
            <w:tcW w:w="1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</w:tbl>
    <w:p>
      <w:pPr>
        <w:pStyle w:val="Normal"/>
        <w:rPr>
          <w:rFonts w:cs="Arial" w:ascii="Arial" w:hAnsi="Arial"/>
        </w:rPr>
      </w:pPr>
      <w:r>
        <w:rPr>
          <w:rFonts w:cs="Arial" w:ascii="Arial" w:hAnsi="Arial"/>
        </w:rPr>
      </w:r>
    </w:p>
    <w:p>
      <w:pPr>
        <w:pStyle w:val="Normal"/>
        <w:rPr>
          <w:rFonts w:cs="Arial" w:ascii="Arial" w:hAnsi="Arial"/>
        </w:rPr>
      </w:pPr>
      <w:r>
        <w:rPr>
          <w:rFonts w:cs="Arial" w:ascii="Arial" w:hAnsi="Arial"/>
        </w:rPr>
        <w:t>Please note, if you are a disabled person or have an impairment it will only be necessary to meet the minimum criteria for shortlisting purposes.</w:t>
      </w:r>
    </w:p>
    <w:p>
      <w:pPr>
        <w:pStyle w:val="Normal"/>
        <w:rPr/>
      </w:pPr>
      <w:r>
        <w:rPr/>
      </w:r>
    </w:p>
    <w:sectPr>
      <w:type w:val="nextPage"/>
      <w:pgSz w:orient="landscape" w:w="15840" w:h="122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5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Droid Sans Fallback" w:cs="Calibri"/>
        <w:sz w:val="22"/>
        <w:szCs w:val="22"/>
        <w:lang w:val="en-US" w:eastAsia="en-US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unhideWhenUsed="0" w:semiHidden="0" w:uiPriority="0" w:name="Normal"/>
    <w:lsdException w:qFormat="1" w:unhideWhenUsed="0" w:semiHidden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unhideWhenUsed="0" w:semiHidden="0" w:uiPriority="10" w:name="Title"/>
    <w:lsdException w:uiPriority="1" w:name="Default Paragraph Font"/>
    <w:lsdException w:qFormat="1" w:unhideWhenUsed="0" w:semiHidden="0" w:uiPriority="11" w:name="Subtitle"/>
    <w:lsdException w:qFormat="1" w:unhideWhenUsed="0" w:semiHidden="0" w:uiPriority="22" w:name="Strong"/>
    <w:lsdException w:qFormat="1" w:unhideWhenUsed="0" w:semiHidden="0" w:uiPriority="20" w:name="Emphasis"/>
    <w:lsdException w:unhideWhenUsed="0" w:semiHidden="0" w:uiPriority="59" w:name="Table Grid"/>
    <w:lsdException w:unhideWhenUsed="0" w:name="Placeholder Text"/>
    <w:lsdException w:qFormat="1" w:unhideWhenUsed="0" w:semiHidden="0" w:uiPriority="1" w:name="No Spacing"/>
    <w:lsdException w:unhideWhenUsed="0" w:semiHidden="0" w:uiPriority="60" w:name="Light Shading"/>
    <w:lsdException w:unhideWhenUsed="0" w:semiHidden="0" w:uiPriority="61" w:name="Light List"/>
    <w:lsdException w:unhideWhenUsed="0" w:semiHidden="0" w:uiPriority="62" w:name="Light Grid"/>
    <w:lsdException w:unhideWhenUsed="0" w:semiHidden="0" w:uiPriority="63" w:name="Medium Shading 1"/>
    <w:lsdException w:unhideWhenUsed="0" w:semiHidden="0" w:uiPriority="64" w:name="Medium Shading 2"/>
    <w:lsdException w:unhideWhenUsed="0" w:semiHidden="0" w:uiPriority="65" w:name="Medium List 1"/>
    <w:lsdException w:unhideWhenUsed="0" w:semiHidden="0" w:uiPriority="66" w:name="Medium List 2"/>
    <w:lsdException w:unhideWhenUsed="0" w:semiHidden="0" w:uiPriority="67" w:name="Medium Grid 1"/>
    <w:lsdException w:unhideWhenUsed="0" w:semiHidden="0" w:uiPriority="68" w:name="Medium Grid 2"/>
    <w:lsdException w:unhideWhenUsed="0" w:semiHidden="0" w:uiPriority="69" w:name="Medium Grid 3"/>
    <w:lsdException w:unhideWhenUsed="0" w:semiHidden="0" w:uiPriority="70" w:name="Dark List"/>
    <w:lsdException w:unhideWhenUsed="0" w:semiHidden="0" w:uiPriority="71" w:name="Colorful Shading"/>
    <w:lsdException w:unhideWhenUsed="0" w:semiHidden="0" w:uiPriority="72" w:name="Colorful List"/>
    <w:lsdException w:unhideWhenUsed="0" w:semiHidden="0" w:uiPriority="73" w:name="Colorful Grid"/>
    <w:lsdException w:unhideWhenUsed="0" w:semiHidden="0" w:uiPriority="60" w:name="Light Shading Accent 1"/>
    <w:lsdException w:unhideWhenUsed="0" w:semiHidden="0" w:uiPriority="61" w:name="Light List Accent 1"/>
    <w:lsdException w:unhideWhenUsed="0" w:semiHidden="0" w:uiPriority="62" w:name="Light Grid Accent 1"/>
    <w:lsdException w:unhideWhenUsed="0" w:semiHidden="0" w:uiPriority="63" w:name="Medium Shading 1 Accent 1"/>
    <w:lsdException w:unhideWhenUsed="0" w:semiHidden="0" w:uiPriority="64" w:name="Medium Shading 2 Accent 1"/>
    <w:lsdException w:unhideWhenUsed="0" w:semiHidden="0" w:uiPriority="65" w:name="Medium List 1 Accent 1"/>
    <w:lsdException w:unhideWhenUsed="0" w:name="Revision"/>
    <w:lsdException w:qFormat="1" w:unhideWhenUsed="0" w:semiHidden="0" w:uiPriority="34" w:name="List Paragraph"/>
    <w:lsdException w:qFormat="1" w:unhideWhenUsed="0" w:semiHidden="0" w:uiPriority="29" w:name="Quote"/>
    <w:lsdException w:qFormat="1" w:unhideWhenUsed="0" w:semiHidden="0" w:uiPriority="30" w:name="Intense Quote"/>
    <w:lsdException w:unhideWhenUsed="0" w:semiHidden="0" w:uiPriority="66" w:name="Medium List 2 Accent 1"/>
    <w:lsdException w:unhideWhenUsed="0" w:semiHidden="0" w:uiPriority="67" w:name="Medium Grid 1 Accent 1"/>
    <w:lsdException w:unhideWhenUsed="0" w:semiHidden="0" w:uiPriority="68" w:name="Medium Grid 2 Accent 1"/>
    <w:lsdException w:unhideWhenUsed="0" w:semiHidden="0" w:uiPriority="69" w:name="Medium Grid 3 Accent 1"/>
    <w:lsdException w:unhideWhenUsed="0" w:semiHidden="0" w:uiPriority="70" w:name="Dark List Accent 1"/>
    <w:lsdException w:unhideWhenUsed="0" w:semiHidden="0" w:uiPriority="71" w:name="Colorful Shading Accent 1"/>
    <w:lsdException w:unhideWhenUsed="0" w:semiHidden="0" w:uiPriority="72" w:name="Colorful List Accent 1"/>
    <w:lsdException w:unhideWhenUsed="0" w:semiHidden="0" w:uiPriority="73" w:name="Colorful Grid Accent 1"/>
    <w:lsdException w:unhideWhenUsed="0" w:semiHidden="0" w:uiPriority="60" w:name="Light Shading Accent 2"/>
    <w:lsdException w:unhideWhenUsed="0" w:semiHidden="0" w:uiPriority="61" w:name="Light List Accent 2"/>
    <w:lsdException w:unhideWhenUsed="0" w:semiHidden="0" w:uiPriority="62" w:name="Light Grid Accent 2"/>
    <w:lsdException w:unhideWhenUsed="0" w:semiHidden="0" w:uiPriority="63" w:name="Medium Shading 1 Accent 2"/>
    <w:lsdException w:unhideWhenUsed="0" w:semiHidden="0" w:uiPriority="64" w:name="Medium Shading 2 Accent 2"/>
    <w:lsdException w:unhideWhenUsed="0" w:semiHidden="0" w:uiPriority="65" w:name="Medium List 1 Accent 2"/>
    <w:lsdException w:unhideWhenUsed="0" w:semiHidden="0" w:uiPriority="66" w:name="Medium List 2 Accent 2"/>
    <w:lsdException w:unhideWhenUsed="0" w:semiHidden="0" w:uiPriority="67" w:name="Medium Grid 1 Accent 2"/>
    <w:lsdException w:unhideWhenUsed="0" w:semiHidden="0" w:uiPriority="68" w:name="Medium Grid 2 Accent 2"/>
    <w:lsdException w:unhideWhenUsed="0" w:semiHidden="0" w:uiPriority="69" w:name="Medium Grid 3 Accent 2"/>
    <w:lsdException w:unhideWhenUsed="0" w:semiHidden="0" w:uiPriority="70" w:name="Dark List Accent 2"/>
    <w:lsdException w:unhideWhenUsed="0" w:semiHidden="0" w:uiPriority="71" w:name="Colorful Shading Accent 2"/>
    <w:lsdException w:unhideWhenUsed="0" w:semiHidden="0" w:uiPriority="72" w:name="Colorful List Accent 2"/>
    <w:lsdException w:unhideWhenUsed="0" w:semiHidden="0" w:uiPriority="73" w:name="Colorful Grid Accent 2"/>
    <w:lsdException w:unhideWhenUsed="0" w:semiHidden="0" w:uiPriority="60" w:name="Light Shading Accent 3"/>
    <w:lsdException w:unhideWhenUsed="0" w:semiHidden="0" w:uiPriority="61" w:name="Light List Accent 3"/>
    <w:lsdException w:unhideWhenUsed="0" w:semiHidden="0" w:uiPriority="62" w:name="Light Grid Accent 3"/>
    <w:lsdException w:unhideWhenUsed="0" w:semiHidden="0" w:uiPriority="63" w:name="Medium Shading 1 Accent 3"/>
    <w:lsdException w:unhideWhenUsed="0" w:semiHidden="0" w:uiPriority="64" w:name="Medium Shading 2 Accent 3"/>
    <w:lsdException w:unhideWhenUsed="0" w:semiHidden="0" w:uiPriority="65" w:name="Medium List 1 Accent 3"/>
    <w:lsdException w:unhideWhenUsed="0" w:semiHidden="0" w:uiPriority="66" w:name="Medium List 2 Accent 3"/>
    <w:lsdException w:unhideWhenUsed="0" w:semiHidden="0" w:uiPriority="67" w:name="Medium Grid 1 Accent 3"/>
    <w:lsdException w:unhideWhenUsed="0" w:semiHidden="0" w:uiPriority="68" w:name="Medium Grid 2 Accent 3"/>
    <w:lsdException w:unhideWhenUsed="0" w:semiHidden="0" w:uiPriority="69" w:name="Medium Grid 3 Accent 3"/>
    <w:lsdException w:unhideWhenUsed="0" w:semiHidden="0" w:uiPriority="70" w:name="Dark List Accent 3"/>
    <w:lsdException w:unhideWhenUsed="0" w:semiHidden="0" w:uiPriority="71" w:name="Colorful Shading Accent 3"/>
    <w:lsdException w:unhideWhenUsed="0" w:semiHidden="0" w:uiPriority="72" w:name="Colorful List Accent 3"/>
    <w:lsdException w:unhideWhenUsed="0" w:semiHidden="0" w:uiPriority="73" w:name="Colorful Grid Accent 3"/>
    <w:lsdException w:unhideWhenUsed="0" w:semiHidden="0" w:uiPriority="60" w:name="Light Shading Accent 4"/>
    <w:lsdException w:unhideWhenUsed="0" w:semiHidden="0" w:uiPriority="61" w:name="Light List Accent 4"/>
    <w:lsdException w:unhideWhenUsed="0" w:semiHidden="0" w:uiPriority="62" w:name="Light Grid Accent 4"/>
    <w:lsdException w:unhideWhenUsed="0" w:semiHidden="0" w:uiPriority="63" w:name="Medium Shading 1 Accent 4"/>
    <w:lsdException w:unhideWhenUsed="0" w:semiHidden="0" w:uiPriority="64" w:name="Medium Shading 2 Accent 4"/>
    <w:lsdException w:unhideWhenUsed="0" w:semiHidden="0" w:uiPriority="65" w:name="Medium List 1 Accent 4"/>
    <w:lsdException w:unhideWhenUsed="0" w:semiHidden="0" w:uiPriority="66" w:name="Medium List 2 Accent 4"/>
    <w:lsdException w:unhideWhenUsed="0" w:semiHidden="0" w:uiPriority="67" w:name="Medium Grid 1 Accent 4"/>
    <w:lsdException w:unhideWhenUsed="0" w:semiHidden="0" w:uiPriority="68" w:name="Medium Grid 2 Accent 4"/>
    <w:lsdException w:unhideWhenUsed="0" w:semiHidden="0" w:uiPriority="69" w:name="Medium Grid 3 Accent 4"/>
    <w:lsdException w:unhideWhenUsed="0" w:semiHidden="0" w:uiPriority="70" w:name="Dark List Accent 4"/>
    <w:lsdException w:unhideWhenUsed="0" w:semiHidden="0" w:uiPriority="71" w:name="Colorful Shading Accent 4"/>
    <w:lsdException w:unhideWhenUsed="0" w:semiHidden="0" w:uiPriority="72" w:name="Colorful List Accent 4"/>
    <w:lsdException w:unhideWhenUsed="0" w:semiHidden="0" w:uiPriority="73" w:name="Colorful Grid Accent 4"/>
    <w:lsdException w:unhideWhenUsed="0" w:semiHidden="0" w:uiPriority="60" w:name="Light Shading Accent 5"/>
    <w:lsdException w:unhideWhenUsed="0" w:semiHidden="0" w:uiPriority="61" w:name="Light List Accent 5"/>
    <w:lsdException w:unhideWhenUsed="0" w:semiHidden="0" w:uiPriority="62" w:name="Light Grid Accent 5"/>
    <w:lsdException w:unhideWhenUsed="0" w:semiHidden="0" w:uiPriority="63" w:name="Medium Shading 1 Accent 5"/>
    <w:lsdException w:unhideWhenUsed="0" w:semiHidden="0" w:uiPriority="64" w:name="Medium Shading 2 Accent 5"/>
    <w:lsdException w:unhideWhenUsed="0" w:semiHidden="0" w:uiPriority="65" w:name="Medium List 1 Accent 5"/>
    <w:lsdException w:unhideWhenUsed="0" w:semiHidden="0" w:uiPriority="66" w:name="Medium List 2 Accent 5"/>
    <w:lsdException w:unhideWhenUsed="0" w:semiHidden="0" w:uiPriority="67" w:name="Medium Grid 1 Accent 5"/>
    <w:lsdException w:unhideWhenUsed="0" w:semiHidden="0" w:uiPriority="68" w:name="Medium Grid 2 Accent 5"/>
    <w:lsdException w:unhideWhenUsed="0" w:semiHidden="0" w:uiPriority="69" w:name="Medium Grid 3 Accent 5"/>
    <w:lsdException w:unhideWhenUsed="0" w:semiHidden="0" w:uiPriority="70" w:name="Dark List Accent 5"/>
    <w:lsdException w:unhideWhenUsed="0" w:semiHidden="0" w:uiPriority="71" w:name="Colorful Shading Accent 5"/>
    <w:lsdException w:unhideWhenUsed="0" w:semiHidden="0" w:uiPriority="72" w:name="Colorful List Accent 5"/>
    <w:lsdException w:unhideWhenUsed="0" w:semiHidden="0" w:uiPriority="73" w:name="Colorful Grid Accent 5"/>
    <w:lsdException w:unhideWhenUsed="0" w:semiHidden="0" w:uiPriority="60" w:name="Light Shading Accent 6"/>
    <w:lsdException w:unhideWhenUsed="0" w:semiHidden="0" w:uiPriority="61" w:name="Light List Accent 6"/>
    <w:lsdException w:unhideWhenUsed="0" w:semiHidden="0" w:uiPriority="62" w:name="Light Grid Accent 6"/>
    <w:lsdException w:unhideWhenUsed="0" w:semiHidden="0" w:uiPriority="63" w:name="Medium Shading 1 Accent 6"/>
    <w:lsdException w:unhideWhenUsed="0" w:semiHidden="0" w:uiPriority="64" w:name="Medium Shading 2 Accent 6"/>
    <w:lsdException w:unhideWhenUsed="0" w:semiHidden="0" w:uiPriority="65" w:name="Medium List 1 Accent 6"/>
    <w:lsdException w:unhideWhenUsed="0" w:semiHidden="0" w:uiPriority="66" w:name="Medium List 2 Accent 6"/>
    <w:lsdException w:unhideWhenUsed="0" w:semiHidden="0" w:uiPriority="67" w:name="Medium Grid 1 Accent 6"/>
    <w:lsdException w:unhideWhenUsed="0" w:semiHidden="0" w:uiPriority="68" w:name="Medium Grid 2 Accent 6"/>
    <w:lsdException w:unhideWhenUsed="0" w:semiHidden="0" w:uiPriority="69" w:name="Medium Grid 3 Accent 6"/>
    <w:lsdException w:unhideWhenUsed="0" w:semiHidden="0" w:uiPriority="70" w:name="Dark List Accent 6"/>
    <w:lsdException w:unhideWhenUsed="0" w:semiHidden="0" w:uiPriority="71" w:name="Colorful Shading Accent 6"/>
    <w:lsdException w:unhideWhenUsed="0" w:semiHidden="0" w:uiPriority="72" w:name="Colorful List Accent 6"/>
    <w:lsdException w:unhideWhenUsed="0" w:semiHidden="0" w:uiPriority="73" w:name="Colorful Grid Accent 6"/>
    <w:lsdException w:qFormat="1" w:unhideWhenUsed="0" w:semiHidden="0" w:uiPriority="19" w:name="Subtle Emphasis"/>
    <w:lsdException w:qFormat="1" w:unhideWhenUsed="0" w:semiHidden="0" w:uiPriority="21" w:name="Intense Emphasis"/>
    <w:lsdException w:qFormat="1" w:unhideWhenUsed="0" w:semiHidden="0" w:uiPriority="31" w:name="Subtle Reference"/>
    <w:lsdException w:qFormat="1" w:unhideWhenUsed="0" w:semiHidden="0" w:uiPriority="32" w:name="Intense Reference"/>
    <w:lsdException w:qFormat="1" w:unhideWhenUsed="0" w:semiHidden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bd6a0a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sz w:val="24"/>
      <w:szCs w:val="24"/>
      <w:lang w:val="en-GB" w:eastAsia="en-GB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qFormat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2014-08-23T22:47:00Z</dcterms:created>
  <dc:creator>adpp</dc:creator>
  <dc:language>en-GB</dc:language>
  <cp:lastModifiedBy>adpp</cp:lastModifiedBy>
  <dcterms:modified xsi:type="dcterms:W3CDTF">2014-08-23T22:48:00Z</dcterms:modified>
  <cp:revision>1</cp:revision>
</cp:coreProperties>
</file>